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142F4" w14:textId="77777777" w:rsidR="00DC1AAD" w:rsidRDefault="00DC1AAD" w:rsidP="008161CD">
      <w:pPr>
        <w:pStyle w:val="Title"/>
        <w:jc w:val="center"/>
        <w:rPr>
          <w:rFonts w:ascii="Classico URW T OT" w:eastAsia="Times New Roman" w:hAnsi="Classico URW T OT"/>
          <w:b/>
          <w:color w:val="002060"/>
          <w:spacing w:val="0"/>
          <w:kern w:val="0"/>
          <w:sz w:val="22"/>
          <w:szCs w:val="22"/>
          <w:lang w:val="en-US"/>
        </w:rPr>
      </w:pPr>
      <w:proofErr w:type="spellStart"/>
      <w:r w:rsidRPr="00DC1AAD">
        <w:rPr>
          <w:rFonts w:ascii="Classico URW T OT" w:eastAsia="Times New Roman" w:hAnsi="Classico URW T OT"/>
          <w:b/>
          <w:color w:val="002060"/>
          <w:spacing w:val="0"/>
          <w:kern w:val="0"/>
          <w:sz w:val="22"/>
          <w:szCs w:val="22"/>
          <w:lang w:val="en-US"/>
        </w:rPr>
        <w:t>Actividad</w:t>
      </w:r>
      <w:proofErr w:type="spellEnd"/>
      <w:r w:rsidRPr="00DC1AAD">
        <w:rPr>
          <w:rFonts w:ascii="Classico URW T OT" w:eastAsia="Times New Roman" w:hAnsi="Classico URW T OT"/>
          <w:b/>
          <w:color w:val="002060"/>
          <w:spacing w:val="0"/>
          <w:kern w:val="0"/>
          <w:sz w:val="22"/>
          <w:szCs w:val="22"/>
          <w:lang w:val="en-US"/>
        </w:rPr>
        <w:t xml:space="preserve"> </w:t>
      </w:r>
      <w:proofErr w:type="spellStart"/>
      <w:r w:rsidRPr="00DC1AAD">
        <w:rPr>
          <w:rFonts w:ascii="Classico URW T OT" w:eastAsia="Times New Roman" w:hAnsi="Classico URW T OT"/>
          <w:b/>
          <w:color w:val="002060"/>
          <w:spacing w:val="0"/>
          <w:kern w:val="0"/>
          <w:sz w:val="22"/>
          <w:szCs w:val="22"/>
          <w:lang w:val="en-US"/>
        </w:rPr>
        <w:t>en</w:t>
      </w:r>
      <w:proofErr w:type="spellEnd"/>
      <w:r w:rsidRPr="00DC1AAD">
        <w:rPr>
          <w:rFonts w:ascii="Classico URW T OT" w:eastAsia="Times New Roman" w:hAnsi="Classico URW T OT"/>
          <w:b/>
          <w:color w:val="002060"/>
          <w:spacing w:val="0"/>
          <w:kern w:val="0"/>
          <w:sz w:val="22"/>
          <w:szCs w:val="22"/>
          <w:lang w:val="en-US"/>
        </w:rPr>
        <w:t xml:space="preserve"> el aula</w:t>
      </w:r>
    </w:p>
    <w:p w14:paraId="50E5A7AD" w14:textId="77777777" w:rsidR="00DC1AAD" w:rsidRPr="00DC1AAD" w:rsidRDefault="00DC1AAD" w:rsidP="00DC1AAD">
      <w:pPr>
        <w:pStyle w:val="Heading2"/>
        <w:jc w:val="center"/>
        <w:rPr>
          <w:rFonts w:ascii="Cambria" w:hAnsi="Cambria"/>
          <w:b w:val="0"/>
          <w:bCs w:val="0"/>
          <w:color w:val="17365D"/>
          <w:spacing w:val="5"/>
          <w:kern w:val="28"/>
          <w:sz w:val="52"/>
          <w:szCs w:val="52"/>
          <w:lang w:val="it-IT"/>
        </w:rPr>
      </w:pPr>
      <w:r w:rsidRPr="00DC1AAD">
        <w:rPr>
          <w:rFonts w:ascii="Cambria" w:hAnsi="Cambria"/>
          <w:b w:val="0"/>
          <w:bCs w:val="0"/>
          <w:color w:val="17365D"/>
          <w:spacing w:val="5"/>
          <w:kern w:val="28"/>
          <w:sz w:val="52"/>
          <w:szCs w:val="52"/>
          <w:lang w:val="it-IT"/>
        </w:rPr>
        <w:t xml:space="preserve">Una </w:t>
      </w:r>
      <w:proofErr w:type="spellStart"/>
      <w:r w:rsidRPr="00DC1AAD">
        <w:rPr>
          <w:rFonts w:ascii="Cambria" w:hAnsi="Cambria"/>
          <w:b w:val="0"/>
          <w:bCs w:val="0"/>
          <w:color w:val="17365D"/>
          <w:spacing w:val="5"/>
          <w:kern w:val="28"/>
          <w:sz w:val="52"/>
          <w:szCs w:val="52"/>
          <w:lang w:val="it-IT"/>
        </w:rPr>
        <w:t>perturbación</w:t>
      </w:r>
      <w:proofErr w:type="spellEnd"/>
      <w:r w:rsidRPr="00DC1AAD">
        <w:rPr>
          <w:rFonts w:ascii="Cambria" w:hAnsi="Cambria"/>
          <w:b w:val="0"/>
          <w:bCs w:val="0"/>
          <w:color w:val="17365D"/>
          <w:spacing w:val="5"/>
          <w:kern w:val="28"/>
          <w:sz w:val="52"/>
          <w:szCs w:val="52"/>
          <w:lang w:val="it-IT"/>
        </w:rPr>
        <w:t xml:space="preserve"> de la </w:t>
      </w:r>
      <w:proofErr w:type="spellStart"/>
      <w:r w:rsidRPr="00DC1AAD">
        <w:rPr>
          <w:rFonts w:ascii="Cambria" w:hAnsi="Cambria"/>
          <w:b w:val="0"/>
          <w:bCs w:val="0"/>
          <w:color w:val="17365D"/>
          <w:spacing w:val="5"/>
          <w:kern w:val="28"/>
          <w:sz w:val="52"/>
          <w:szCs w:val="52"/>
          <w:lang w:val="it-IT"/>
        </w:rPr>
        <w:t>Fuerza</w:t>
      </w:r>
      <w:proofErr w:type="spellEnd"/>
      <w:r w:rsidRPr="00DC1AAD">
        <w:rPr>
          <w:rFonts w:ascii="Cambria" w:hAnsi="Cambria"/>
          <w:b w:val="0"/>
          <w:bCs w:val="0"/>
          <w:color w:val="17365D"/>
          <w:spacing w:val="5"/>
          <w:kern w:val="28"/>
          <w:sz w:val="52"/>
          <w:szCs w:val="52"/>
          <w:lang w:val="it-IT"/>
        </w:rPr>
        <w:t xml:space="preserve"> </w:t>
      </w:r>
      <w:proofErr w:type="spellStart"/>
      <w:r w:rsidRPr="00DC1AAD">
        <w:rPr>
          <w:rFonts w:ascii="Cambria" w:hAnsi="Cambria"/>
          <w:b w:val="0"/>
          <w:bCs w:val="0"/>
          <w:color w:val="17365D"/>
          <w:spacing w:val="5"/>
          <w:kern w:val="28"/>
          <w:sz w:val="52"/>
          <w:szCs w:val="52"/>
          <w:lang w:val="it-IT"/>
        </w:rPr>
        <w:t>ilumina</w:t>
      </w:r>
      <w:proofErr w:type="spellEnd"/>
      <w:r w:rsidRPr="00DC1AAD">
        <w:rPr>
          <w:rFonts w:ascii="Cambria" w:hAnsi="Cambria"/>
          <w:b w:val="0"/>
          <w:bCs w:val="0"/>
          <w:color w:val="17365D"/>
          <w:spacing w:val="5"/>
          <w:kern w:val="28"/>
          <w:sz w:val="52"/>
          <w:szCs w:val="52"/>
          <w:lang w:val="it-IT"/>
        </w:rPr>
        <w:t xml:space="preserve"> </w:t>
      </w:r>
      <w:proofErr w:type="spellStart"/>
      <w:r w:rsidRPr="00DC1AAD">
        <w:rPr>
          <w:rFonts w:ascii="Cambria" w:hAnsi="Cambria"/>
          <w:b w:val="0"/>
          <w:bCs w:val="0"/>
          <w:color w:val="17365D"/>
          <w:spacing w:val="5"/>
          <w:kern w:val="28"/>
          <w:sz w:val="52"/>
          <w:szCs w:val="52"/>
          <w:lang w:val="it-IT"/>
        </w:rPr>
        <w:t>el</w:t>
      </w:r>
      <w:proofErr w:type="spellEnd"/>
      <w:r w:rsidRPr="00DC1AAD">
        <w:rPr>
          <w:rFonts w:ascii="Cambria" w:hAnsi="Cambria"/>
          <w:b w:val="0"/>
          <w:bCs w:val="0"/>
          <w:color w:val="17365D"/>
          <w:spacing w:val="5"/>
          <w:kern w:val="28"/>
          <w:sz w:val="52"/>
          <w:szCs w:val="52"/>
          <w:lang w:val="it-IT"/>
        </w:rPr>
        <w:t xml:space="preserve"> camino del </w:t>
      </w:r>
      <w:proofErr w:type="spellStart"/>
      <w:r w:rsidRPr="00DC1AAD">
        <w:rPr>
          <w:rFonts w:ascii="Cambria" w:hAnsi="Cambria"/>
          <w:b w:val="0"/>
          <w:bCs w:val="0"/>
          <w:color w:val="17365D"/>
          <w:spacing w:val="5"/>
          <w:kern w:val="28"/>
          <w:sz w:val="52"/>
          <w:szCs w:val="52"/>
          <w:lang w:val="it-IT"/>
        </w:rPr>
        <w:t>haz</w:t>
      </w:r>
      <w:proofErr w:type="spellEnd"/>
    </w:p>
    <w:p w14:paraId="402C1131" w14:textId="08948606" w:rsidR="00DC1AAD" w:rsidRPr="00DC1AAD" w:rsidRDefault="00DC1AAD" w:rsidP="007414F2">
      <w:pPr>
        <w:rPr>
          <w:rFonts w:eastAsia="MS Gothic"/>
          <w:b/>
          <w:bCs/>
          <w:color w:val="4F81BD"/>
          <w:sz w:val="28"/>
          <w:szCs w:val="26"/>
          <w:lang w:val="it-IT"/>
        </w:rPr>
      </w:pPr>
      <w:r w:rsidRPr="00DC1AAD">
        <w:rPr>
          <w:rFonts w:eastAsia="MS Gothic"/>
          <w:b/>
          <w:bCs/>
          <w:color w:val="4F81BD"/>
          <w:sz w:val="28"/>
          <w:szCs w:val="26"/>
          <w:lang w:val="it-IT"/>
        </w:rPr>
        <w:t xml:space="preserve">Simulando </w:t>
      </w:r>
      <w:proofErr w:type="spellStart"/>
      <w:r w:rsidRPr="00DC1AAD">
        <w:rPr>
          <w:rFonts w:eastAsia="MS Gothic"/>
          <w:b/>
          <w:bCs/>
          <w:color w:val="4F81BD"/>
          <w:sz w:val="28"/>
          <w:szCs w:val="26"/>
          <w:lang w:val="it-IT"/>
        </w:rPr>
        <w:t>el</w:t>
      </w:r>
      <w:proofErr w:type="spellEnd"/>
      <w:r w:rsidRPr="00DC1AAD">
        <w:rPr>
          <w:rFonts w:eastAsia="MS Gothic"/>
          <w:b/>
          <w:bCs/>
          <w:color w:val="4F81BD"/>
          <w:sz w:val="28"/>
          <w:szCs w:val="26"/>
          <w:lang w:val="it-IT"/>
        </w:rPr>
        <w:t xml:space="preserve"> </w:t>
      </w:r>
      <w:proofErr w:type="spellStart"/>
      <w:r w:rsidRPr="00DC1AAD">
        <w:rPr>
          <w:rFonts w:eastAsia="MS Gothic"/>
          <w:b/>
          <w:bCs/>
          <w:color w:val="4F81BD"/>
          <w:sz w:val="28"/>
          <w:szCs w:val="26"/>
          <w:lang w:val="it-IT"/>
        </w:rPr>
        <w:t>efecto</w:t>
      </w:r>
      <w:proofErr w:type="spellEnd"/>
      <w:r w:rsidRPr="00DC1AAD">
        <w:rPr>
          <w:rFonts w:eastAsia="MS Gothic"/>
          <w:b/>
          <w:bCs/>
          <w:color w:val="4F81BD"/>
          <w:sz w:val="28"/>
          <w:szCs w:val="26"/>
          <w:lang w:val="it-IT"/>
        </w:rPr>
        <w:t xml:space="preserve"> de un </w:t>
      </w:r>
      <w:proofErr w:type="spellStart"/>
      <w:r w:rsidRPr="00DC1AAD">
        <w:rPr>
          <w:rFonts w:eastAsia="MS Gothic"/>
          <w:b/>
          <w:bCs/>
          <w:color w:val="4F81BD"/>
          <w:sz w:val="28"/>
          <w:szCs w:val="26"/>
          <w:lang w:val="it-IT"/>
        </w:rPr>
        <w:t>colimador</w:t>
      </w:r>
      <w:proofErr w:type="spellEnd"/>
      <w:r w:rsidRPr="00DC1AAD">
        <w:rPr>
          <w:rFonts w:eastAsia="MS Gothic"/>
          <w:b/>
          <w:bCs/>
          <w:color w:val="4F81BD"/>
          <w:sz w:val="28"/>
          <w:szCs w:val="26"/>
          <w:lang w:val="it-IT"/>
        </w:rPr>
        <w:t xml:space="preserve"> usando arena y </w:t>
      </w:r>
      <w:proofErr w:type="spellStart"/>
      <w:r w:rsidRPr="00DC1AAD">
        <w:rPr>
          <w:rFonts w:eastAsia="MS Gothic"/>
          <w:b/>
          <w:bCs/>
          <w:color w:val="4F81BD"/>
          <w:sz w:val="28"/>
          <w:szCs w:val="26"/>
          <w:lang w:val="it-IT"/>
        </w:rPr>
        <w:t>carton</w:t>
      </w:r>
      <w:proofErr w:type="spellEnd"/>
    </w:p>
    <w:p w14:paraId="4C7E5DEE" w14:textId="77777777" w:rsidR="00DC1AAD" w:rsidRDefault="00DC1AAD" w:rsidP="007414F2">
      <w:pPr>
        <w:pStyle w:val="Heading3"/>
        <w:rPr>
          <w:b w:val="0"/>
          <w:color w:val="auto"/>
          <w:lang w:val="en-GB"/>
        </w:rPr>
      </w:pPr>
      <w:r w:rsidRPr="00DC1AAD">
        <w:rPr>
          <w:b w:val="0"/>
          <w:color w:val="auto"/>
          <w:lang w:val="en-GB"/>
        </w:rPr>
        <w:t xml:space="preserve">Este </w:t>
      </w:r>
      <w:proofErr w:type="spellStart"/>
      <w:r w:rsidRPr="00DC1AAD">
        <w:rPr>
          <w:b w:val="0"/>
          <w:color w:val="auto"/>
          <w:lang w:val="en-GB"/>
        </w:rPr>
        <w:t>ejercicio</w:t>
      </w:r>
      <w:proofErr w:type="spellEnd"/>
      <w:r w:rsidRPr="00DC1AAD">
        <w:rPr>
          <w:b w:val="0"/>
          <w:color w:val="auto"/>
          <w:lang w:val="en-GB"/>
        </w:rPr>
        <w:t xml:space="preserve"> </w:t>
      </w:r>
      <w:proofErr w:type="spellStart"/>
      <w:r w:rsidRPr="00DC1AAD">
        <w:rPr>
          <w:b w:val="0"/>
          <w:color w:val="auto"/>
          <w:lang w:val="en-GB"/>
        </w:rPr>
        <w:t>muestra</w:t>
      </w:r>
      <w:proofErr w:type="spellEnd"/>
      <w:r w:rsidRPr="00DC1AAD">
        <w:rPr>
          <w:b w:val="0"/>
          <w:color w:val="auto"/>
          <w:lang w:val="en-GB"/>
        </w:rPr>
        <w:t xml:space="preserve"> </w:t>
      </w:r>
      <w:proofErr w:type="spellStart"/>
      <w:r w:rsidRPr="00DC1AAD">
        <w:rPr>
          <w:b w:val="0"/>
          <w:color w:val="auto"/>
          <w:lang w:val="en-GB"/>
        </w:rPr>
        <w:t>cómo</w:t>
      </w:r>
      <w:proofErr w:type="spellEnd"/>
      <w:r w:rsidRPr="00DC1AAD">
        <w:rPr>
          <w:b w:val="0"/>
          <w:color w:val="auto"/>
          <w:lang w:val="en-GB"/>
        </w:rPr>
        <w:t xml:space="preserve"> los </w:t>
      </w:r>
      <w:proofErr w:type="spellStart"/>
      <w:r w:rsidRPr="00DC1AAD">
        <w:rPr>
          <w:b w:val="0"/>
          <w:color w:val="auto"/>
          <w:lang w:val="en-GB"/>
        </w:rPr>
        <w:t>colimadores</w:t>
      </w:r>
      <w:proofErr w:type="spellEnd"/>
      <w:r w:rsidRPr="00DC1AAD">
        <w:rPr>
          <w:b w:val="0"/>
          <w:color w:val="auto"/>
          <w:lang w:val="en-GB"/>
        </w:rPr>
        <w:t xml:space="preserve"> </w:t>
      </w:r>
      <w:proofErr w:type="spellStart"/>
      <w:r w:rsidRPr="00DC1AAD">
        <w:rPr>
          <w:b w:val="0"/>
          <w:color w:val="auto"/>
          <w:lang w:val="en-GB"/>
        </w:rPr>
        <w:t>modifican</w:t>
      </w:r>
      <w:proofErr w:type="spellEnd"/>
      <w:r w:rsidRPr="00DC1AAD">
        <w:rPr>
          <w:b w:val="0"/>
          <w:color w:val="auto"/>
          <w:lang w:val="en-GB"/>
        </w:rPr>
        <w:t xml:space="preserve"> el </w:t>
      </w:r>
      <w:proofErr w:type="spellStart"/>
      <w:r w:rsidRPr="00DC1AAD">
        <w:rPr>
          <w:b w:val="0"/>
          <w:color w:val="auto"/>
          <w:lang w:val="en-GB"/>
        </w:rPr>
        <w:t>chorro</w:t>
      </w:r>
      <w:proofErr w:type="spellEnd"/>
      <w:r w:rsidRPr="00DC1AAD">
        <w:rPr>
          <w:b w:val="0"/>
          <w:color w:val="auto"/>
          <w:lang w:val="en-GB"/>
        </w:rPr>
        <w:t xml:space="preserve"> de gas</w:t>
      </w:r>
    </w:p>
    <w:p w14:paraId="6729E6F7" w14:textId="716FAED0" w:rsidR="00DC1AAD" w:rsidRDefault="00DC1AAD" w:rsidP="00DC1AAD">
      <w:pPr>
        <w:suppressAutoHyphens/>
        <w:spacing w:after="0" w:line="240" w:lineRule="auto"/>
        <w:rPr>
          <w:b/>
          <w:color w:val="002060"/>
          <w:lang w:val="en-US"/>
        </w:rPr>
      </w:pPr>
      <w:proofErr w:type="spellStart"/>
      <w:r w:rsidRPr="00DC1AAD">
        <w:rPr>
          <w:b/>
          <w:color w:val="002060"/>
          <w:lang w:val="en-US"/>
        </w:rPr>
        <w:t>Objetivos</w:t>
      </w:r>
      <w:proofErr w:type="spellEnd"/>
    </w:p>
    <w:p w14:paraId="64925720" w14:textId="77777777" w:rsidR="00DC1AAD" w:rsidRPr="00DC1AAD" w:rsidRDefault="00DC1AAD" w:rsidP="00DC1AAD">
      <w:pPr>
        <w:suppressAutoHyphens/>
        <w:spacing w:after="0" w:line="240" w:lineRule="auto"/>
      </w:pPr>
    </w:p>
    <w:p w14:paraId="33C39674" w14:textId="77777777" w:rsidR="00DC1AAD" w:rsidRDefault="00DC1AAD" w:rsidP="00DC1AAD">
      <w:pPr>
        <w:numPr>
          <w:ilvl w:val="0"/>
          <w:numId w:val="21"/>
        </w:numPr>
        <w:suppressAutoHyphens/>
        <w:spacing w:after="0" w:line="240" w:lineRule="auto"/>
        <w:rPr>
          <w:rFonts w:asciiTheme="minorHAnsi" w:hAnsiTheme="minorHAnsi"/>
          <w:sz w:val="24"/>
          <w:szCs w:val="24"/>
          <w:lang w:val="es-ES"/>
        </w:rPr>
      </w:pPr>
      <w:r>
        <w:rPr>
          <w:lang w:val="es-ES"/>
        </w:rPr>
        <w:t>Reproducir el efecto de los colimadores en un chorro de gas utilizando arena que pasa a través de orificios en un cartón.</w:t>
      </w:r>
    </w:p>
    <w:p w14:paraId="6DC5A653" w14:textId="162565EB" w:rsidR="004D4040" w:rsidRPr="00DC1AAD" w:rsidRDefault="00DC1AAD" w:rsidP="00DC1AAD">
      <w:pPr>
        <w:numPr>
          <w:ilvl w:val="0"/>
          <w:numId w:val="21"/>
        </w:numPr>
        <w:suppressAutoHyphens/>
        <w:spacing w:after="0" w:line="240" w:lineRule="auto"/>
        <w:rPr>
          <w:rFonts w:asciiTheme="minorHAnsi" w:hAnsiTheme="minorHAnsi"/>
          <w:sz w:val="24"/>
          <w:szCs w:val="24"/>
          <w:lang w:val="es-ES"/>
        </w:rPr>
      </w:pPr>
      <w:r w:rsidRPr="00DC1AAD">
        <w:rPr>
          <w:lang w:val="es-ES"/>
        </w:rPr>
        <w:t>Entender como el diámetro de los colimadores y el número de partículas del fondo afectan al número de partículas que se propagan por el sistema</w:t>
      </w:r>
    </w:p>
    <w:p w14:paraId="2FAF51D6" w14:textId="77777777" w:rsidR="00DC1AAD" w:rsidRPr="00DC1AAD" w:rsidRDefault="00DC1AAD" w:rsidP="00DC1AAD">
      <w:pPr>
        <w:suppressAutoHyphens/>
        <w:spacing w:after="0" w:line="240" w:lineRule="auto"/>
        <w:rPr>
          <w:lang w:val="it-IT"/>
        </w:rPr>
      </w:pPr>
    </w:p>
    <w:p w14:paraId="0DB1AFF8" w14:textId="0395865F" w:rsidR="004D4040" w:rsidRDefault="00DC1AAD" w:rsidP="004D4040">
      <w:pPr>
        <w:jc w:val="center"/>
        <w:rPr>
          <w:bCs/>
          <w:i/>
        </w:rPr>
      </w:pPr>
      <w:r>
        <w:rPr>
          <w:bCs/>
          <w:i/>
          <w:noProof/>
        </w:rPr>
        <w:drawing>
          <wp:inline distT="0" distB="0" distL="0" distR="0" wp14:anchorId="0995D56F" wp14:editId="0F412BBB">
            <wp:extent cx="3906993" cy="41465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175" cy="4160540"/>
                    </a:xfrm>
                    <a:prstGeom prst="rect">
                      <a:avLst/>
                    </a:prstGeom>
                    <a:noFill/>
                  </pic:spPr>
                </pic:pic>
              </a:graphicData>
            </a:graphic>
          </wp:inline>
        </w:drawing>
      </w:r>
    </w:p>
    <w:p w14:paraId="74B8889E" w14:textId="7634C8DA" w:rsidR="004D4040" w:rsidRDefault="004D4040" w:rsidP="004D4040">
      <w:pPr>
        <w:jc w:val="center"/>
        <w:rPr>
          <w:rFonts w:ascii="Calibri" w:eastAsia="Calibri" w:hAnsi="Calibri" w:cs="Calibri"/>
          <w:bCs/>
          <w:sz w:val="18"/>
          <w:lang w:eastAsia="en-GB"/>
        </w:rPr>
      </w:pPr>
      <w:r>
        <w:rPr>
          <w:bCs/>
          <w:sz w:val="18"/>
        </w:rPr>
        <w:t xml:space="preserve">Skimmer exercise </w:t>
      </w:r>
    </w:p>
    <w:p w14:paraId="6C753BE7" w14:textId="52376239" w:rsidR="004D4040" w:rsidRPr="00DC1AAD" w:rsidRDefault="004D4040" w:rsidP="00DC1AAD">
      <w:pPr>
        <w:jc w:val="center"/>
        <w:rPr>
          <w:bCs/>
          <w:i/>
          <w:sz w:val="18"/>
        </w:rPr>
      </w:pPr>
      <w:bookmarkStart w:id="0" w:name="_Hlk62029016"/>
      <w:bookmarkStart w:id="1" w:name="_Hlk97195803"/>
      <w:bookmarkEnd w:id="0"/>
      <w:bookmarkEnd w:id="1"/>
      <w:r>
        <w:rPr>
          <w:rFonts w:eastAsia="Calibri" w:cs="Calibri"/>
          <w:bCs/>
          <w:i/>
          <w:sz w:val="18"/>
          <w:lang w:eastAsia="en-GB"/>
        </w:rPr>
        <w:t>Cockcroft Institute</w:t>
      </w:r>
    </w:p>
    <w:p w14:paraId="7C2B03E9" w14:textId="43F1E625" w:rsidR="007414F2" w:rsidRDefault="00DC1AAD" w:rsidP="007414F2">
      <w:pPr>
        <w:pStyle w:val="Heading3"/>
      </w:pPr>
      <w:r>
        <w:rPr>
          <w:lang w:val="es-ES_tradnl"/>
        </w:rPr>
        <w:lastRenderedPageBreak/>
        <w:t>Equipo</w:t>
      </w:r>
    </w:p>
    <w:p w14:paraId="16550225" w14:textId="77777777" w:rsidR="00DC1AAD" w:rsidRDefault="00DC1AAD" w:rsidP="00DC1AAD">
      <w:pPr>
        <w:numPr>
          <w:ilvl w:val="0"/>
          <w:numId w:val="22"/>
        </w:numPr>
        <w:suppressAutoHyphens/>
        <w:spacing w:after="0" w:line="240" w:lineRule="auto"/>
        <w:rPr>
          <w:rFonts w:asciiTheme="minorHAnsi" w:hAnsiTheme="minorHAnsi"/>
          <w:sz w:val="24"/>
          <w:szCs w:val="24"/>
          <w:lang w:val="es-ES_tradnl"/>
        </w:rPr>
      </w:pPr>
      <w:r>
        <w:rPr>
          <w:lang w:val="es-ES_tradnl"/>
        </w:rPr>
        <w:t>Caja de cartón similar a una caja de zapatos</w:t>
      </w:r>
    </w:p>
    <w:p w14:paraId="563FFD69" w14:textId="77777777" w:rsidR="00DC1AAD" w:rsidRDefault="00DC1AAD" w:rsidP="00DC1AAD">
      <w:pPr>
        <w:numPr>
          <w:ilvl w:val="0"/>
          <w:numId w:val="22"/>
        </w:numPr>
        <w:suppressAutoHyphens/>
        <w:spacing w:after="0" w:line="240" w:lineRule="auto"/>
        <w:rPr>
          <w:lang w:val="es-ES_tradnl"/>
        </w:rPr>
      </w:pPr>
      <w:r>
        <w:rPr>
          <w:lang w:val="es-ES_tradnl"/>
        </w:rPr>
        <w:t>Papel</w:t>
      </w:r>
    </w:p>
    <w:p w14:paraId="6FE99948" w14:textId="77777777" w:rsidR="00DC1AAD" w:rsidRDefault="00DC1AAD" w:rsidP="00DC1AAD">
      <w:pPr>
        <w:numPr>
          <w:ilvl w:val="0"/>
          <w:numId w:val="22"/>
        </w:numPr>
        <w:suppressAutoHyphens/>
        <w:spacing w:after="0" w:line="240" w:lineRule="auto"/>
        <w:rPr>
          <w:lang w:val="es-ES_tradnl"/>
        </w:rPr>
      </w:pPr>
      <w:r>
        <w:rPr>
          <w:lang w:val="es-ES_tradnl"/>
        </w:rPr>
        <w:t>Tijeras y cinta adhesiva</w:t>
      </w:r>
    </w:p>
    <w:p w14:paraId="6FAA4DD3" w14:textId="77777777" w:rsidR="00DC1AAD" w:rsidRDefault="00DC1AAD" w:rsidP="00DC1AAD">
      <w:pPr>
        <w:numPr>
          <w:ilvl w:val="0"/>
          <w:numId w:val="22"/>
        </w:numPr>
        <w:suppressAutoHyphens/>
        <w:spacing w:after="0" w:line="240" w:lineRule="auto"/>
        <w:rPr>
          <w:lang w:val="es-ES_tradnl"/>
        </w:rPr>
      </w:pPr>
      <w:r>
        <w:rPr>
          <w:lang w:val="es-ES_tradnl"/>
        </w:rPr>
        <w:t>200 ml de arena en un vaso</w:t>
      </w:r>
    </w:p>
    <w:p w14:paraId="334DE106" w14:textId="77777777" w:rsidR="00DC1AAD" w:rsidRDefault="00DC1AAD" w:rsidP="00DC1AAD">
      <w:pPr>
        <w:numPr>
          <w:ilvl w:val="0"/>
          <w:numId w:val="22"/>
        </w:numPr>
        <w:suppressAutoHyphens/>
        <w:spacing w:after="0" w:line="240" w:lineRule="auto"/>
        <w:rPr>
          <w:lang w:val="es-ES_tradnl"/>
        </w:rPr>
      </w:pPr>
      <w:r>
        <w:rPr>
          <w:lang w:val="es-ES_tradnl"/>
        </w:rPr>
        <w:t>Vaso vacío de precipitados de 200ml</w:t>
      </w:r>
    </w:p>
    <w:p w14:paraId="72DAEA80" w14:textId="27A6566A" w:rsidR="00DC1AAD" w:rsidRPr="00DC1AAD" w:rsidRDefault="00DC1AAD" w:rsidP="00DC1AAD">
      <w:pPr>
        <w:numPr>
          <w:ilvl w:val="0"/>
          <w:numId w:val="22"/>
        </w:numPr>
        <w:suppressAutoHyphens/>
        <w:spacing w:after="0" w:line="240" w:lineRule="auto"/>
        <w:rPr>
          <w:lang w:val="es-ES_tradnl"/>
        </w:rPr>
      </w:pPr>
      <w:r w:rsidRPr="00DC1AAD">
        <w:rPr>
          <w:lang w:val="es-ES_tradnl"/>
        </w:rPr>
        <w:t>Embudo</w:t>
      </w:r>
    </w:p>
    <w:p w14:paraId="41EE205E" w14:textId="142CA0D4" w:rsidR="007414F2" w:rsidRDefault="00DC1AAD" w:rsidP="00DC1AAD">
      <w:pPr>
        <w:pStyle w:val="Heading3"/>
      </w:pPr>
      <w:r>
        <w:rPr>
          <w:lang w:val="es-ES_tradnl"/>
        </w:rPr>
        <w:t>Método</w:t>
      </w:r>
    </w:p>
    <w:p w14:paraId="040DD263" w14:textId="77777777" w:rsidR="00DC1AAD" w:rsidRDefault="00DC1AAD" w:rsidP="00DC1AAD">
      <w:pPr>
        <w:numPr>
          <w:ilvl w:val="0"/>
          <w:numId w:val="23"/>
        </w:numPr>
        <w:suppressAutoHyphens/>
        <w:spacing w:after="0" w:line="240" w:lineRule="auto"/>
        <w:rPr>
          <w:rFonts w:asciiTheme="minorHAnsi" w:hAnsiTheme="minorHAnsi"/>
          <w:sz w:val="24"/>
          <w:szCs w:val="24"/>
          <w:lang w:val="es-ES"/>
        </w:rPr>
      </w:pPr>
      <w:r>
        <w:rPr>
          <w:lang w:val="es-ES"/>
        </w:rPr>
        <w:t>Coloque la caja de zapatos sobre una de sus caras pequeñas. Haga un agujero en la cara opuesta; debe ser suficientemente grande para que el embudo se pueda insertar en el agujero sin que se caiga.</w:t>
      </w:r>
    </w:p>
    <w:p w14:paraId="214CC3DC" w14:textId="77777777" w:rsidR="00DC1AAD" w:rsidRDefault="00DC1AAD" w:rsidP="00DC1AAD">
      <w:pPr>
        <w:numPr>
          <w:ilvl w:val="0"/>
          <w:numId w:val="23"/>
        </w:numPr>
        <w:suppressAutoHyphens/>
        <w:spacing w:after="0" w:line="240" w:lineRule="auto"/>
        <w:rPr>
          <w:lang w:val="es-ES"/>
        </w:rPr>
      </w:pPr>
      <w:r>
        <w:rPr>
          <w:lang w:val="es-ES"/>
        </w:rPr>
        <w:t>En el papel, dibuje tres círculos de igual tamaño, recórtelos y haga un corte desde el borde hacia el centro. Gire el papel para crear un cono y péguelo con cinta adhesiva.</w:t>
      </w:r>
    </w:p>
    <w:p w14:paraId="190282A0" w14:textId="77777777" w:rsidR="00DC1AAD" w:rsidRDefault="00DC1AAD" w:rsidP="00DC1AAD">
      <w:pPr>
        <w:numPr>
          <w:ilvl w:val="0"/>
          <w:numId w:val="23"/>
        </w:numPr>
        <w:suppressAutoHyphens/>
        <w:spacing w:after="0" w:line="240" w:lineRule="auto"/>
        <w:rPr>
          <w:lang w:val="es-ES"/>
        </w:rPr>
      </w:pPr>
      <w:r>
        <w:rPr>
          <w:lang w:val="es-ES"/>
        </w:rPr>
        <w:t>Corte una punta de distinto tamaño en cada cono, de modo que el diámetro del orificio de cada punta sea diferente para cada cono (pequeño, mediano, grande). Estos son sus colimadores.</w:t>
      </w:r>
    </w:p>
    <w:p w14:paraId="1059F457" w14:textId="77777777" w:rsidR="00DC1AAD" w:rsidRDefault="00DC1AAD" w:rsidP="00DC1AAD">
      <w:pPr>
        <w:numPr>
          <w:ilvl w:val="0"/>
          <w:numId w:val="23"/>
        </w:numPr>
        <w:suppressAutoHyphens/>
        <w:spacing w:after="0" w:line="240" w:lineRule="auto"/>
        <w:rPr>
          <w:lang w:val="es-ES"/>
        </w:rPr>
      </w:pPr>
      <w:r>
        <w:rPr>
          <w:lang w:val="es-ES"/>
        </w:rPr>
        <w:t>De la tapa de la caja de zapatos, corte una pieza para hacer un estante. Debe ocupar todo el ancho de la caja y debe sobrar un poco para hacer tres pestañas.</w:t>
      </w:r>
    </w:p>
    <w:p w14:paraId="65FF7AA1" w14:textId="77777777" w:rsidR="00DC1AAD" w:rsidRDefault="00DC1AAD" w:rsidP="00DC1AAD">
      <w:pPr>
        <w:numPr>
          <w:ilvl w:val="0"/>
          <w:numId w:val="23"/>
        </w:numPr>
        <w:suppressAutoHyphens/>
        <w:spacing w:after="0" w:line="240" w:lineRule="auto"/>
        <w:rPr>
          <w:lang w:val="es-ES"/>
        </w:rPr>
      </w:pPr>
      <w:r>
        <w:rPr>
          <w:lang w:val="es-ES"/>
        </w:rPr>
        <w:t>Haga un agujero en el estante de cartón que sea un poco más pequeño que el diámetro del extremo más ancho del cono y pegue el estante en la mitad de la caja con cinta adhesiva.</w:t>
      </w:r>
    </w:p>
    <w:p w14:paraId="15106834" w14:textId="77777777" w:rsidR="00DC1AAD" w:rsidRDefault="00DC1AAD" w:rsidP="00DC1AAD">
      <w:pPr>
        <w:numPr>
          <w:ilvl w:val="0"/>
          <w:numId w:val="23"/>
        </w:numPr>
        <w:suppressAutoHyphens/>
        <w:spacing w:after="0" w:line="240" w:lineRule="auto"/>
        <w:rPr>
          <w:lang w:val="es-ES"/>
        </w:rPr>
      </w:pPr>
      <w:r>
        <w:rPr>
          <w:lang w:val="es-ES"/>
        </w:rPr>
        <w:t>Coloque uno de los conos en el estante.</w:t>
      </w:r>
    </w:p>
    <w:p w14:paraId="317A5414" w14:textId="77777777" w:rsidR="00DC1AAD" w:rsidRDefault="00DC1AAD" w:rsidP="00DC1AAD">
      <w:pPr>
        <w:numPr>
          <w:ilvl w:val="0"/>
          <w:numId w:val="23"/>
        </w:numPr>
        <w:suppressAutoHyphens/>
        <w:spacing w:after="0" w:line="240" w:lineRule="auto"/>
        <w:rPr>
          <w:lang w:val="es-ES"/>
        </w:rPr>
      </w:pPr>
      <w:r>
        <w:rPr>
          <w:lang w:val="es-ES"/>
        </w:rPr>
        <w:t>Coloque el vaso de precipitados vacío bajo el orificio del estante.</w:t>
      </w:r>
    </w:p>
    <w:p w14:paraId="3CF85E27" w14:textId="77777777" w:rsidR="00DC1AAD" w:rsidRDefault="00DC1AAD" w:rsidP="00DC1AAD">
      <w:pPr>
        <w:numPr>
          <w:ilvl w:val="0"/>
          <w:numId w:val="23"/>
        </w:numPr>
        <w:suppressAutoHyphens/>
        <w:spacing w:after="0" w:line="240" w:lineRule="auto"/>
        <w:rPr>
          <w:lang w:val="es-ES"/>
        </w:rPr>
      </w:pPr>
      <w:r>
        <w:rPr>
          <w:lang w:val="es-ES"/>
        </w:rPr>
        <w:t>Vierta toda la arena por el embudo.</w:t>
      </w:r>
    </w:p>
    <w:p w14:paraId="58BBD9DE" w14:textId="77777777" w:rsidR="00DC1AAD" w:rsidRDefault="00DC1AAD" w:rsidP="00DC1AAD">
      <w:pPr>
        <w:numPr>
          <w:ilvl w:val="0"/>
          <w:numId w:val="23"/>
        </w:numPr>
        <w:suppressAutoHyphens/>
        <w:spacing w:after="0" w:line="240" w:lineRule="auto"/>
        <w:rPr>
          <w:lang w:val="es-ES"/>
        </w:rPr>
      </w:pPr>
      <w:r>
        <w:rPr>
          <w:lang w:val="es-ES"/>
        </w:rPr>
        <w:t>Mida la cantidad de arena que llega al vaso inferior.</w:t>
      </w:r>
    </w:p>
    <w:p w14:paraId="1C1014C9" w14:textId="70DF0F12" w:rsidR="007414F2" w:rsidRPr="00DC1AAD" w:rsidRDefault="00DC1AAD" w:rsidP="00DC1AAD">
      <w:pPr>
        <w:numPr>
          <w:ilvl w:val="0"/>
          <w:numId w:val="23"/>
        </w:numPr>
        <w:suppressAutoHyphens/>
        <w:spacing w:after="0" w:line="240" w:lineRule="auto"/>
        <w:rPr>
          <w:lang w:val="es-ES"/>
        </w:rPr>
      </w:pPr>
      <w:r w:rsidRPr="00DC1AAD">
        <w:rPr>
          <w:lang w:val="es-ES"/>
        </w:rPr>
        <w:t>Repita para cada tamaño de cono</w:t>
      </w:r>
      <w:r>
        <w:rPr>
          <w:lang w:val="es-ES"/>
        </w:rPr>
        <w:t>.</w:t>
      </w:r>
    </w:p>
    <w:p w14:paraId="3E122EBA" w14:textId="77777777" w:rsidR="00DC1AAD" w:rsidRDefault="00DC1AAD" w:rsidP="007414F2">
      <w:pPr>
        <w:rPr>
          <w:b/>
          <w:color w:val="002060"/>
          <w:lang w:val="en-US"/>
        </w:rPr>
      </w:pPr>
    </w:p>
    <w:p w14:paraId="113B7CB9" w14:textId="38520838" w:rsidR="00DC1AAD" w:rsidRPr="00F77F5A" w:rsidRDefault="00DC1AAD" w:rsidP="007414F2">
      <w:pPr>
        <w:rPr>
          <w:b/>
          <w:color w:val="002060"/>
          <w:lang w:val="it-IT"/>
        </w:rPr>
      </w:pPr>
      <w:proofErr w:type="spellStart"/>
      <w:r w:rsidRPr="00F77F5A">
        <w:rPr>
          <w:b/>
          <w:color w:val="002060"/>
          <w:lang w:val="it-IT"/>
        </w:rPr>
        <w:t>Extensiones</w:t>
      </w:r>
      <w:proofErr w:type="spellEnd"/>
    </w:p>
    <w:p w14:paraId="7CC1539B" w14:textId="45E9047A" w:rsidR="008161CD" w:rsidRPr="004B0C42" w:rsidRDefault="00F77F5A" w:rsidP="007414F2">
      <w:pPr>
        <w:spacing w:line="240" w:lineRule="auto"/>
        <w:rPr>
          <w:rFonts w:ascii="Calibri" w:eastAsia="Calibri" w:hAnsi="Calibri" w:cs="Calibri"/>
          <w:lang w:eastAsia="en-GB"/>
        </w:rPr>
      </w:pPr>
      <w:r>
        <w:rPr>
          <w:lang w:val="es-ES"/>
        </w:rPr>
        <w:t xml:space="preserve">Agregue rollos de papel al interior de la caja para simular partículas del fondo que pueden crear ruido. </w:t>
      </w:r>
      <w:r>
        <w:rPr>
          <w:lang w:val="es-ES"/>
        </w:rPr>
        <w:br/>
        <w:t>Disminuya el diámetro del vaso del final para mostrar cómo dejar pasar más partículas no siempre es efectivo para crear un haz uniforme.</w:t>
      </w:r>
      <w:bookmarkStart w:id="2" w:name="_GoBack"/>
      <w:bookmarkEnd w:id="2"/>
    </w:p>
    <w:sectPr w:rsidR="008161CD" w:rsidRPr="004B0C42" w:rsidSect="002116BA">
      <w:headerReference w:type="default" r:id="rId8"/>
      <w:footerReference w:type="default" r:id="rId9"/>
      <w:type w:val="continuous"/>
      <w:pgSz w:w="11906" w:h="16838"/>
      <w:pgMar w:top="1440" w:right="1440" w:bottom="1440" w:left="144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9107F" w14:textId="77777777" w:rsidR="00A04E9D" w:rsidRDefault="00A04E9D" w:rsidP="008161CD">
      <w:r>
        <w:separator/>
      </w:r>
    </w:p>
  </w:endnote>
  <w:endnote w:type="continuationSeparator" w:id="0">
    <w:p w14:paraId="7CE00A83" w14:textId="77777777" w:rsidR="00A04E9D" w:rsidRDefault="00A04E9D" w:rsidP="0081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Classico URW T OT">
    <w:altName w:val="Calibri"/>
    <w:panose1 w:val="02000000000000000000"/>
    <w:charset w:val="00"/>
    <w:family w:val="modern"/>
    <w:notTrueType/>
    <w:pitch w:val="variable"/>
    <w:sig w:usb0="800000AF" w:usb1="50002048"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9463"/>
      <w:docPartObj>
        <w:docPartGallery w:val="Page Numbers (Bottom of Page)"/>
        <w:docPartUnique/>
      </w:docPartObj>
    </w:sdtPr>
    <w:sdtEndPr>
      <w:rPr>
        <w:noProof/>
      </w:rPr>
    </w:sdtEndPr>
    <w:sdtContent>
      <w:p w14:paraId="7AC91331" w14:textId="7B70FD40" w:rsidR="00710398" w:rsidRDefault="00710398">
        <w:pPr>
          <w:pStyle w:val="Footer"/>
        </w:pPr>
        <w:r>
          <w:fldChar w:fldCharType="begin"/>
        </w:r>
        <w:r>
          <w:instrText xml:space="preserve"> PAGE   \* MERGEFORMAT </w:instrText>
        </w:r>
        <w:r>
          <w:fldChar w:fldCharType="separate"/>
        </w:r>
        <w:r>
          <w:rPr>
            <w:noProof/>
          </w:rPr>
          <w:t>2</w:t>
        </w:r>
        <w:r>
          <w:rPr>
            <w:noProof/>
          </w:rPr>
          <w:fldChar w:fldCharType="end"/>
        </w:r>
      </w:p>
    </w:sdtContent>
  </w:sdt>
  <w:p w14:paraId="357A5FF5" w14:textId="75E8B087" w:rsidR="008835DC" w:rsidRPr="00034DF7" w:rsidRDefault="008835DC" w:rsidP="00034DF7">
    <w:pPr>
      <w:pStyle w:val="Footer"/>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2168" w14:textId="77777777" w:rsidR="00A04E9D" w:rsidRDefault="00A04E9D" w:rsidP="008161CD">
      <w:r>
        <w:separator/>
      </w:r>
    </w:p>
  </w:footnote>
  <w:footnote w:type="continuationSeparator" w:id="0">
    <w:p w14:paraId="2284E161" w14:textId="77777777" w:rsidR="00A04E9D" w:rsidRDefault="00A04E9D" w:rsidP="0081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B1BE" w14:textId="2F19399C" w:rsidR="008835DC" w:rsidRDefault="008835DC" w:rsidP="008835DC">
    <w:pPr>
      <w:pStyle w:val="Header"/>
    </w:pPr>
    <w:r>
      <w:t>Issue 5</w:t>
    </w:r>
    <w:r w:rsidR="007D476D">
      <w:t>7</w:t>
    </w:r>
    <w:r>
      <w:t xml:space="preserve"> – </w:t>
    </w:r>
    <w:r w:rsidR="007D476D">
      <w:t>April 2022</w:t>
    </w:r>
  </w:p>
  <w:p w14:paraId="7C6F181C" w14:textId="767EB895" w:rsidR="008835DC" w:rsidRDefault="008835DC" w:rsidP="008835DC">
    <w:pPr>
      <w:pStyle w:val="Header"/>
      <w:jc w:val="right"/>
    </w:pPr>
    <w:r>
      <w:rPr>
        <w:noProof/>
        <w:lang w:eastAsia="en-GB"/>
      </w:rPr>
      <w:drawing>
        <wp:inline distT="0" distB="0" distL="0" distR="0" wp14:anchorId="6B667CDE" wp14:editId="55D12E9C">
          <wp:extent cx="985350" cy="705600"/>
          <wp:effectExtent l="0" t="0" r="5715" b="0"/>
          <wp:docPr id="11" name="Picture 11" descr="2014_Logo_SIS_sho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_Logo_SIS_short_1"/>
                  <pic:cNvPicPr>
                    <a:picLocks noChangeAspect="1" noChangeArrowheads="1"/>
                  </pic:cNvPicPr>
                </pic:nvPicPr>
                <pic:blipFill rotWithShape="1">
                  <a:blip r:embed="rId1">
                    <a:extLst>
                      <a:ext uri="{28A0092B-C50C-407E-A947-70E740481C1C}">
                        <a14:useLocalDpi xmlns:a14="http://schemas.microsoft.com/office/drawing/2010/main" val="0"/>
                      </a:ext>
                    </a:extLst>
                  </a:blip>
                  <a:srcRect t="14612" b="13779"/>
                  <a:stretch/>
                </pic:blipFill>
                <pic:spPr bwMode="auto">
                  <a:xfrm>
                    <a:off x="0" y="0"/>
                    <a:ext cx="985520" cy="705722"/>
                  </a:xfrm>
                  <a:prstGeom prst="rect">
                    <a:avLst/>
                  </a:prstGeom>
                  <a:noFill/>
                  <a:ln>
                    <a:noFill/>
                  </a:ln>
                  <a:extLst>
                    <a:ext uri="{53640926-AAD7-44D8-BBD7-CCE9431645EC}">
                      <a14:shadowObscured xmlns:a14="http://schemas.microsoft.com/office/drawing/2010/main"/>
                    </a:ext>
                  </a:extLst>
                </pic:spPr>
              </pic:pic>
            </a:graphicData>
          </a:graphic>
        </wp:inline>
      </w:drawing>
    </w:r>
  </w:p>
  <w:p w14:paraId="767C16D3" w14:textId="459ADF60" w:rsidR="00F119ED" w:rsidRDefault="00F119ED" w:rsidP="008835DC">
    <w:pPr>
      <w:pStyle w:val="Header"/>
      <w:jc w:val="right"/>
    </w:pPr>
    <w:r>
      <w:t>www.scienceinschool.org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204924E"/>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D90A54"/>
    <w:multiLevelType w:val="hybridMultilevel"/>
    <w:tmpl w:val="AF0E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37C41"/>
    <w:multiLevelType w:val="multilevel"/>
    <w:tmpl w:val="2C3C88DA"/>
    <w:lvl w:ilvl="0">
      <w:start w:val="1"/>
      <w:numFmt w:val="bullet"/>
      <w:lvlText w:val="▪"/>
      <w:lvlJc w:val="left"/>
      <w:pPr>
        <w:tabs>
          <w:tab w:val="num" w:pos="0"/>
        </w:tabs>
        <w:ind w:left="720" w:hanging="360"/>
      </w:pPr>
      <w:rPr>
        <w:rFonts w:ascii="Noto Sans Symbols" w:hAnsi="Noto Sans Symbols" w:cs="Noto Sans Symbols"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sz w:val="22"/>
      </w:rPr>
    </w:lvl>
    <w:lvl w:ilvl="3">
      <w:start w:val="1"/>
      <w:numFmt w:val="bullet"/>
      <w:lvlText w:val="●"/>
      <w:lvlJc w:val="left"/>
      <w:pPr>
        <w:tabs>
          <w:tab w:val="num" w:pos="0"/>
        </w:tabs>
        <w:ind w:left="2880" w:hanging="360"/>
      </w:pPr>
      <w:rPr>
        <w:rFonts w:ascii="Noto Sans Symbols" w:hAnsi="Noto Sans Symbols" w:cs="Noto Sans Symbols"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sz w:val="22"/>
      </w:rPr>
    </w:lvl>
    <w:lvl w:ilvl="6">
      <w:start w:val="1"/>
      <w:numFmt w:val="bullet"/>
      <w:lvlText w:val="●"/>
      <w:lvlJc w:val="left"/>
      <w:pPr>
        <w:tabs>
          <w:tab w:val="num" w:pos="0"/>
        </w:tabs>
        <w:ind w:left="5040" w:hanging="360"/>
      </w:pPr>
      <w:rPr>
        <w:rFonts w:ascii="Noto Sans Symbols" w:hAnsi="Noto Sans Symbols" w:cs="Noto Sans Symbols"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sz w:val="22"/>
      </w:rPr>
    </w:lvl>
  </w:abstractNum>
  <w:abstractNum w:abstractNumId="6" w15:restartNumberingAfterBreak="0">
    <w:nsid w:val="1EEE547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2B375BE"/>
    <w:multiLevelType w:val="multilevel"/>
    <w:tmpl w:val="90B26638"/>
    <w:lvl w:ilvl="0">
      <w:start w:val="1"/>
      <w:numFmt w:val="bullet"/>
      <w:lvlText w:val="▪"/>
      <w:lvlJc w:val="left"/>
      <w:pPr>
        <w:tabs>
          <w:tab w:val="num" w:pos="0"/>
        </w:tabs>
        <w:ind w:left="720" w:hanging="360"/>
      </w:pPr>
      <w:rPr>
        <w:rFonts w:ascii="Noto Sans Symbols" w:hAnsi="Noto Sans Symbols" w:cs="Noto Sans Symbols"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sz w:val="22"/>
      </w:rPr>
    </w:lvl>
    <w:lvl w:ilvl="3">
      <w:start w:val="1"/>
      <w:numFmt w:val="bullet"/>
      <w:lvlText w:val="●"/>
      <w:lvlJc w:val="left"/>
      <w:pPr>
        <w:tabs>
          <w:tab w:val="num" w:pos="0"/>
        </w:tabs>
        <w:ind w:left="2880" w:hanging="360"/>
      </w:pPr>
      <w:rPr>
        <w:rFonts w:ascii="Noto Sans Symbols" w:hAnsi="Noto Sans Symbols" w:cs="Noto Sans Symbols"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sz w:val="22"/>
      </w:rPr>
    </w:lvl>
    <w:lvl w:ilvl="6">
      <w:start w:val="1"/>
      <w:numFmt w:val="bullet"/>
      <w:lvlText w:val="●"/>
      <w:lvlJc w:val="left"/>
      <w:pPr>
        <w:tabs>
          <w:tab w:val="num" w:pos="0"/>
        </w:tabs>
        <w:ind w:left="5040" w:hanging="360"/>
      </w:pPr>
      <w:rPr>
        <w:rFonts w:ascii="Noto Sans Symbols" w:hAnsi="Noto Sans Symbols" w:cs="Noto Sans Symbols"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sz w:val="22"/>
      </w:rPr>
    </w:lvl>
  </w:abstractNum>
  <w:abstractNum w:abstractNumId="8" w15:restartNumberingAfterBreak="0">
    <w:nsid w:val="23970AC5"/>
    <w:multiLevelType w:val="hybridMultilevel"/>
    <w:tmpl w:val="ABC40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C4295"/>
    <w:multiLevelType w:val="hybridMultilevel"/>
    <w:tmpl w:val="EC202712"/>
    <w:lvl w:ilvl="0" w:tplc="4E1E6DF6">
      <w:numFmt w:val="bullet"/>
      <w:lvlText w:val="-"/>
      <w:lvlJc w:val="left"/>
      <w:pPr>
        <w:ind w:left="3240" w:hanging="360"/>
      </w:pPr>
      <w:rPr>
        <w:rFonts w:ascii="Calibri" w:eastAsia="Calibri" w:hAnsi="Calibri"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2C947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35617E"/>
    <w:multiLevelType w:val="multilevel"/>
    <w:tmpl w:val="B7EA1656"/>
    <w:lvl w:ilvl="0">
      <w:start w:val="1"/>
      <w:numFmt w:val="bullet"/>
      <w:lvlText w:val=""/>
      <w:lvlJc w:val="left"/>
      <w:pPr>
        <w:tabs>
          <w:tab w:val="num" w:pos="0"/>
        </w:tabs>
        <w:ind w:left="720" w:hanging="360"/>
      </w:pPr>
      <w:rPr>
        <w:rFonts w:ascii="Symbol" w:hAnsi="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sz w:val="22"/>
      </w:rPr>
    </w:lvl>
    <w:lvl w:ilvl="3">
      <w:start w:val="1"/>
      <w:numFmt w:val="bullet"/>
      <w:lvlText w:val="●"/>
      <w:lvlJc w:val="left"/>
      <w:pPr>
        <w:tabs>
          <w:tab w:val="num" w:pos="0"/>
        </w:tabs>
        <w:ind w:left="2880" w:hanging="360"/>
      </w:pPr>
      <w:rPr>
        <w:rFonts w:ascii="Noto Sans Symbols" w:hAnsi="Noto Sans Symbols" w:cs="Noto Sans Symbols"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sz w:val="22"/>
      </w:rPr>
    </w:lvl>
    <w:lvl w:ilvl="6">
      <w:start w:val="1"/>
      <w:numFmt w:val="bullet"/>
      <w:lvlText w:val="●"/>
      <w:lvlJc w:val="left"/>
      <w:pPr>
        <w:tabs>
          <w:tab w:val="num" w:pos="0"/>
        </w:tabs>
        <w:ind w:left="5040" w:hanging="360"/>
      </w:pPr>
      <w:rPr>
        <w:rFonts w:ascii="Noto Sans Symbols" w:hAnsi="Noto Sans Symbols" w:cs="Noto Sans Symbols"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sz w:val="22"/>
      </w:rPr>
    </w:lvl>
  </w:abstractNum>
  <w:abstractNum w:abstractNumId="12" w15:restartNumberingAfterBreak="0">
    <w:nsid w:val="458E135A"/>
    <w:multiLevelType w:val="multilevel"/>
    <w:tmpl w:val="2076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A3E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FF41F5"/>
    <w:multiLevelType w:val="multilevel"/>
    <w:tmpl w:val="0D3877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92326A8"/>
    <w:multiLevelType w:val="hybridMultilevel"/>
    <w:tmpl w:val="E70C5D50"/>
    <w:lvl w:ilvl="0" w:tplc="403EDCA2">
      <w:start w:val="1"/>
      <w:numFmt w:val="decimal"/>
      <w:lvlText w:val="%1."/>
      <w:lvlJc w:val="left"/>
      <w:pPr>
        <w:ind w:left="720" w:hanging="360"/>
      </w:pPr>
      <w:rPr>
        <w:rFonts w:ascii="Classico URW T OT" w:hAnsi="Classico URW T O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739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96ACD"/>
    <w:multiLevelType w:val="multilevel"/>
    <w:tmpl w:val="0D3877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89A0CB1"/>
    <w:multiLevelType w:val="hybridMultilevel"/>
    <w:tmpl w:val="9AA8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3"/>
  </w:num>
  <w:num w:numId="4">
    <w:abstractNumId w:val="6"/>
  </w:num>
  <w:num w:numId="5">
    <w:abstractNumId w:val="16"/>
  </w:num>
  <w:num w:numId="6">
    <w:abstractNumId w:val="3"/>
  </w:num>
  <w:num w:numId="7">
    <w:abstractNumId w:val="1"/>
  </w:num>
  <w:num w:numId="8">
    <w:abstractNumId w:val="2"/>
  </w:num>
  <w:num w:numId="9">
    <w:abstractNumId w:val="10"/>
  </w:num>
  <w:num w:numId="10">
    <w:abstractNumId w:val="0"/>
  </w:num>
  <w:num w:numId="11">
    <w:abstractNumId w:val="3"/>
  </w:num>
  <w:num w:numId="12">
    <w:abstractNumId w:val="2"/>
  </w:num>
  <w:num w:numId="13">
    <w:abstractNumId w:val="18"/>
  </w:num>
  <w:num w:numId="14">
    <w:abstractNumId w:val="4"/>
  </w:num>
  <w:num w:numId="15">
    <w:abstractNumId w:val="8"/>
  </w:num>
  <w:num w:numId="16">
    <w:abstractNumId w:val="15"/>
  </w:num>
  <w:num w:numId="17">
    <w:abstractNumId w:val="7"/>
  </w:num>
  <w:num w:numId="18">
    <w:abstractNumId w:val="17"/>
  </w:num>
  <w:num w:numId="19">
    <w:abstractNumId w:val="5"/>
  </w:num>
  <w:num w:numId="20">
    <w:abstractNumId w:val="11"/>
  </w:num>
  <w:num w:numId="21">
    <w:abstractNumId w:val="5"/>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NDIzNjcyNjQxNDRV0lEKTi0uzszPAykwtKwFADQVi68tAAAA"/>
  </w:docVars>
  <w:rsids>
    <w:rsidRoot w:val="00672BB2"/>
    <w:rsid w:val="0000027A"/>
    <w:rsid w:val="00001F2A"/>
    <w:rsid w:val="00034DF7"/>
    <w:rsid w:val="000367ED"/>
    <w:rsid w:val="000C2F59"/>
    <w:rsid w:val="000D2C72"/>
    <w:rsid w:val="000E34E4"/>
    <w:rsid w:val="000E397F"/>
    <w:rsid w:val="000E6C36"/>
    <w:rsid w:val="000F38C0"/>
    <w:rsid w:val="0012095D"/>
    <w:rsid w:val="001320F2"/>
    <w:rsid w:val="00154CBD"/>
    <w:rsid w:val="001660BF"/>
    <w:rsid w:val="001B6450"/>
    <w:rsid w:val="001C1BE0"/>
    <w:rsid w:val="001C2417"/>
    <w:rsid w:val="001E1236"/>
    <w:rsid w:val="002116BA"/>
    <w:rsid w:val="0021242A"/>
    <w:rsid w:val="00286588"/>
    <w:rsid w:val="002A6105"/>
    <w:rsid w:val="002B4305"/>
    <w:rsid w:val="002D173E"/>
    <w:rsid w:val="002D2F18"/>
    <w:rsid w:val="002D59E0"/>
    <w:rsid w:val="002E6E5E"/>
    <w:rsid w:val="003079F4"/>
    <w:rsid w:val="00327ABB"/>
    <w:rsid w:val="00345218"/>
    <w:rsid w:val="00382EE6"/>
    <w:rsid w:val="00391129"/>
    <w:rsid w:val="003B263B"/>
    <w:rsid w:val="003B4B30"/>
    <w:rsid w:val="003C27EC"/>
    <w:rsid w:val="004174B0"/>
    <w:rsid w:val="004176BD"/>
    <w:rsid w:val="004B0C42"/>
    <w:rsid w:val="004B410B"/>
    <w:rsid w:val="004C54F7"/>
    <w:rsid w:val="004D4040"/>
    <w:rsid w:val="004E2361"/>
    <w:rsid w:val="005256DB"/>
    <w:rsid w:val="005327BE"/>
    <w:rsid w:val="005928D7"/>
    <w:rsid w:val="005C03C6"/>
    <w:rsid w:val="005D01E4"/>
    <w:rsid w:val="005D4028"/>
    <w:rsid w:val="00672BB2"/>
    <w:rsid w:val="00690926"/>
    <w:rsid w:val="006B6402"/>
    <w:rsid w:val="006C0937"/>
    <w:rsid w:val="006E596A"/>
    <w:rsid w:val="00710398"/>
    <w:rsid w:val="0072466E"/>
    <w:rsid w:val="007409C1"/>
    <w:rsid w:val="007414F2"/>
    <w:rsid w:val="00742C51"/>
    <w:rsid w:val="007526C2"/>
    <w:rsid w:val="00754C31"/>
    <w:rsid w:val="00765333"/>
    <w:rsid w:val="007D476D"/>
    <w:rsid w:val="007E5AA6"/>
    <w:rsid w:val="008161CD"/>
    <w:rsid w:val="00816788"/>
    <w:rsid w:val="00831DB2"/>
    <w:rsid w:val="00834BDF"/>
    <w:rsid w:val="008743C9"/>
    <w:rsid w:val="008835DC"/>
    <w:rsid w:val="00897D70"/>
    <w:rsid w:val="009304CB"/>
    <w:rsid w:val="009843C7"/>
    <w:rsid w:val="009849E0"/>
    <w:rsid w:val="00992A05"/>
    <w:rsid w:val="009C4DBA"/>
    <w:rsid w:val="009E771E"/>
    <w:rsid w:val="00A04E9D"/>
    <w:rsid w:val="00A601B3"/>
    <w:rsid w:val="00A61ABA"/>
    <w:rsid w:val="00A62D02"/>
    <w:rsid w:val="00A86458"/>
    <w:rsid w:val="00AA5DEA"/>
    <w:rsid w:val="00AB17A6"/>
    <w:rsid w:val="00AC273D"/>
    <w:rsid w:val="00AF0AD5"/>
    <w:rsid w:val="00B512D8"/>
    <w:rsid w:val="00BA18F3"/>
    <w:rsid w:val="00BA233C"/>
    <w:rsid w:val="00BB454E"/>
    <w:rsid w:val="00C049A6"/>
    <w:rsid w:val="00C1391F"/>
    <w:rsid w:val="00C27106"/>
    <w:rsid w:val="00C61D10"/>
    <w:rsid w:val="00C645E2"/>
    <w:rsid w:val="00CE2991"/>
    <w:rsid w:val="00D01C81"/>
    <w:rsid w:val="00D60D7A"/>
    <w:rsid w:val="00DA3EAC"/>
    <w:rsid w:val="00DA442E"/>
    <w:rsid w:val="00DA774C"/>
    <w:rsid w:val="00DB6642"/>
    <w:rsid w:val="00DC1AAD"/>
    <w:rsid w:val="00DC487B"/>
    <w:rsid w:val="00DF6C8C"/>
    <w:rsid w:val="00E13BF7"/>
    <w:rsid w:val="00E1708B"/>
    <w:rsid w:val="00E665A6"/>
    <w:rsid w:val="00EC1A97"/>
    <w:rsid w:val="00EC2D96"/>
    <w:rsid w:val="00EC604C"/>
    <w:rsid w:val="00ED6232"/>
    <w:rsid w:val="00EE6CB6"/>
    <w:rsid w:val="00F101BF"/>
    <w:rsid w:val="00F11306"/>
    <w:rsid w:val="00F119ED"/>
    <w:rsid w:val="00F132A5"/>
    <w:rsid w:val="00F20EC4"/>
    <w:rsid w:val="00F357B4"/>
    <w:rsid w:val="00F4417A"/>
    <w:rsid w:val="00F77F5A"/>
    <w:rsid w:val="00F84E6E"/>
    <w:rsid w:val="00FA08A6"/>
    <w:rsid w:val="00FA5C57"/>
    <w:rsid w:val="00FB5244"/>
    <w:rsid w:val="00FD7531"/>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31522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61CD"/>
    <w:pPr>
      <w:spacing w:after="120" w:line="276" w:lineRule="auto"/>
    </w:pPr>
    <w:rPr>
      <w:rFonts w:ascii="Classico URW T OT" w:eastAsia="Times New Roman" w:hAnsi="Classico URW T OT" w:cstheme="minorHAnsi"/>
      <w:sz w:val="22"/>
      <w:szCs w:val="22"/>
      <w:lang w:val="en-GB"/>
    </w:rPr>
  </w:style>
  <w:style w:type="paragraph" w:styleId="Heading1">
    <w:name w:val="heading 1"/>
    <w:basedOn w:val="Normal"/>
    <w:next w:val="Normal"/>
    <w:link w:val="Heading1Char"/>
    <w:uiPriority w:val="9"/>
    <w:qFormat/>
    <w:rsid w:val="006E596A"/>
    <w:pPr>
      <w:keepNext/>
      <w:keepLines/>
      <w:spacing w:before="480" w:after="0"/>
      <w:outlineLvl w:val="0"/>
    </w:pPr>
    <w:rPr>
      <w:rFonts w:eastAsia="MS Gothic"/>
      <w:b/>
      <w:bCs/>
      <w:color w:val="345A8A"/>
      <w:sz w:val="32"/>
      <w:szCs w:val="32"/>
    </w:rPr>
  </w:style>
  <w:style w:type="paragraph" w:styleId="Heading2">
    <w:name w:val="heading 2"/>
    <w:basedOn w:val="Normal"/>
    <w:next w:val="Normal"/>
    <w:link w:val="Heading2Char"/>
    <w:uiPriority w:val="9"/>
    <w:unhideWhenUsed/>
    <w:qFormat/>
    <w:rsid w:val="00286588"/>
    <w:pPr>
      <w:keepNext/>
      <w:keepLines/>
      <w:spacing w:before="200" w:after="0"/>
      <w:outlineLvl w:val="1"/>
    </w:pPr>
    <w:rPr>
      <w:rFonts w:eastAsia="MS Gothic"/>
      <w:b/>
      <w:bCs/>
      <w:color w:val="4F81BD"/>
      <w:sz w:val="28"/>
      <w:szCs w:val="26"/>
    </w:rPr>
  </w:style>
  <w:style w:type="paragraph" w:styleId="Heading3">
    <w:name w:val="heading 3"/>
    <w:basedOn w:val="Normal"/>
    <w:next w:val="Normal"/>
    <w:link w:val="Heading3Char"/>
    <w:uiPriority w:val="9"/>
    <w:unhideWhenUsed/>
    <w:qFormat/>
    <w:rsid w:val="008161CD"/>
    <w:pPr>
      <w:spacing w:before="240"/>
      <w:outlineLvl w:val="2"/>
    </w:pPr>
    <w:rPr>
      <w:b/>
      <w:color w:val="002060"/>
      <w:lang w:val="en-US"/>
    </w:rPr>
  </w:style>
  <w:style w:type="paragraph" w:styleId="Heading4">
    <w:name w:val="heading 4"/>
    <w:basedOn w:val="Normal"/>
    <w:next w:val="Normal"/>
    <w:link w:val="Heading4Char"/>
    <w:uiPriority w:val="9"/>
    <w:unhideWhenUsed/>
    <w:qFormat/>
    <w:rsid w:val="0021242A"/>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487B"/>
    <w:pPr>
      <w:spacing w:after="0"/>
    </w:pPr>
    <w:rPr>
      <w:rFonts w:ascii="Tahoma" w:eastAsia="Calibri" w:hAnsi="Tahoma" w:cs="Tahoma"/>
      <w:sz w:val="16"/>
      <w:szCs w:val="16"/>
      <w:lang w:val="pl-PL"/>
    </w:rPr>
  </w:style>
  <w:style w:type="character" w:customStyle="1" w:styleId="BalloonTextChar">
    <w:name w:val="Balloon Text Char"/>
    <w:link w:val="BalloonText"/>
    <w:uiPriority w:val="99"/>
    <w:semiHidden/>
    <w:rsid w:val="00DC487B"/>
    <w:rPr>
      <w:rFonts w:ascii="Tahoma" w:hAnsi="Tahoma" w:cs="Tahoma"/>
      <w:sz w:val="16"/>
      <w:szCs w:val="16"/>
      <w:lang w:val="pl-PL"/>
    </w:rPr>
  </w:style>
  <w:style w:type="paragraph" w:styleId="ListNumber">
    <w:name w:val="List Number"/>
    <w:basedOn w:val="Normal"/>
    <w:rsid w:val="003B4B30"/>
    <w:pPr>
      <w:numPr>
        <w:numId w:val="12"/>
      </w:numPr>
    </w:pPr>
  </w:style>
  <w:style w:type="paragraph" w:styleId="ListNumber2">
    <w:name w:val="List Number 2"/>
    <w:basedOn w:val="Normal"/>
    <w:uiPriority w:val="99"/>
    <w:unhideWhenUsed/>
    <w:rsid w:val="001B6450"/>
    <w:pPr>
      <w:numPr>
        <w:numId w:val="10"/>
      </w:numPr>
      <w:contextualSpacing/>
    </w:pPr>
  </w:style>
  <w:style w:type="character" w:customStyle="1" w:styleId="Heading1Char">
    <w:name w:val="Heading 1 Char"/>
    <w:link w:val="Heading1"/>
    <w:uiPriority w:val="9"/>
    <w:rsid w:val="006E596A"/>
    <w:rPr>
      <w:rFonts w:ascii="Classico URW T OT" w:eastAsia="MS Gothic" w:hAnsi="Classico URW T OT" w:cstheme="minorHAnsi"/>
      <w:b/>
      <w:bCs/>
      <w:color w:val="345A8A"/>
      <w:sz w:val="32"/>
      <w:szCs w:val="32"/>
      <w:lang w:val="en-GB"/>
    </w:rPr>
  </w:style>
  <w:style w:type="paragraph" w:styleId="Title">
    <w:name w:val="Title"/>
    <w:basedOn w:val="Normal"/>
    <w:next w:val="Normal"/>
    <w:link w:val="TitleChar"/>
    <w:uiPriority w:val="10"/>
    <w:qFormat/>
    <w:rsid w:val="006E596A"/>
    <w:pP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6E596A"/>
    <w:rPr>
      <w:rFonts w:ascii="Cambria" w:eastAsia="MS Gothic" w:hAnsi="Cambria" w:cstheme="minorHAnsi"/>
      <w:color w:val="17365D"/>
      <w:spacing w:val="5"/>
      <w:kern w:val="28"/>
      <w:sz w:val="52"/>
      <w:szCs w:val="52"/>
      <w:lang w:val="en-GB"/>
    </w:rPr>
  </w:style>
  <w:style w:type="paragraph" w:styleId="ListContinue">
    <w:name w:val="List Continue"/>
    <w:basedOn w:val="Normal"/>
    <w:uiPriority w:val="99"/>
    <w:unhideWhenUsed/>
    <w:rsid w:val="003B4B30"/>
    <w:pPr>
      <w:ind w:left="284"/>
    </w:pPr>
  </w:style>
  <w:style w:type="paragraph" w:styleId="ListBullet">
    <w:name w:val="List Bullet"/>
    <w:basedOn w:val="Normal"/>
    <w:autoRedefine/>
    <w:rsid w:val="003B4B30"/>
    <w:pPr>
      <w:numPr>
        <w:numId w:val="11"/>
      </w:numPr>
    </w:pPr>
  </w:style>
  <w:style w:type="character" w:customStyle="1" w:styleId="Heading2Char">
    <w:name w:val="Heading 2 Char"/>
    <w:link w:val="Heading2"/>
    <w:uiPriority w:val="9"/>
    <w:rsid w:val="00286588"/>
    <w:rPr>
      <w:rFonts w:ascii="Classico URW T OT" w:eastAsia="MS Gothic" w:hAnsi="Classico URW T OT" w:cstheme="minorHAnsi"/>
      <w:b/>
      <w:bCs/>
      <w:color w:val="4F81BD"/>
      <w:sz w:val="28"/>
      <w:szCs w:val="26"/>
      <w:lang w:val="en-GB"/>
    </w:rPr>
  </w:style>
  <w:style w:type="paragraph" w:styleId="ListBullet2">
    <w:name w:val="List Bullet 2"/>
    <w:basedOn w:val="Normal"/>
    <w:uiPriority w:val="99"/>
    <w:unhideWhenUsed/>
    <w:rsid w:val="001C1BE0"/>
    <w:pPr>
      <w:numPr>
        <w:numId w:val="7"/>
      </w:numPr>
      <w:contextualSpacing/>
    </w:pPr>
  </w:style>
  <w:style w:type="character" w:customStyle="1" w:styleId="Heading3Char">
    <w:name w:val="Heading 3 Char"/>
    <w:link w:val="Heading3"/>
    <w:uiPriority w:val="9"/>
    <w:rsid w:val="008161CD"/>
    <w:rPr>
      <w:rFonts w:ascii="Classico URW T OT" w:eastAsia="Times New Roman" w:hAnsi="Classico URW T OT" w:cstheme="minorHAnsi"/>
      <w:b/>
      <w:color w:val="002060"/>
      <w:sz w:val="22"/>
      <w:szCs w:val="22"/>
    </w:rPr>
  </w:style>
  <w:style w:type="character" w:customStyle="1" w:styleId="Heading4Char">
    <w:name w:val="Heading 4 Char"/>
    <w:link w:val="Heading4"/>
    <w:uiPriority w:val="9"/>
    <w:rsid w:val="0021242A"/>
    <w:rPr>
      <w:rFonts w:ascii="Cambria" w:eastAsia="MS Gothic" w:hAnsi="Cambria" w:cs="Times New Roman"/>
      <w:b/>
      <w:bCs/>
      <w:i/>
      <w:iCs/>
      <w:color w:val="4F81BD"/>
      <w:sz w:val="24"/>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hAnsi="Times New Roman"/>
      <w:sz w:val="24"/>
      <w:szCs w:val="24"/>
    </w:rPr>
  </w:style>
  <w:style w:type="character" w:styleId="CommentReference">
    <w:name w:val="annotation reference"/>
    <w:uiPriority w:val="99"/>
    <w:semiHidden/>
    <w:unhideWhenUsed/>
    <w:rPr>
      <w:sz w:val="18"/>
      <w:szCs w:val="18"/>
    </w:rPr>
  </w:style>
  <w:style w:type="paragraph" w:styleId="Header">
    <w:name w:val="header"/>
    <w:basedOn w:val="Normal"/>
    <w:link w:val="HeaderChar"/>
    <w:uiPriority w:val="99"/>
    <w:unhideWhenUsed/>
    <w:rsid w:val="00992A05"/>
    <w:pPr>
      <w:tabs>
        <w:tab w:val="center" w:pos="4320"/>
        <w:tab w:val="right" w:pos="8640"/>
      </w:tabs>
    </w:pPr>
  </w:style>
  <w:style w:type="character" w:customStyle="1" w:styleId="HeaderChar">
    <w:name w:val="Header Char"/>
    <w:link w:val="Header"/>
    <w:uiPriority w:val="99"/>
    <w:rsid w:val="00992A05"/>
    <w:rPr>
      <w:rFonts w:ascii="Times New Roman" w:eastAsia="Times New Roman" w:hAnsi="Times New Roman"/>
      <w:sz w:val="24"/>
      <w:szCs w:val="24"/>
      <w:lang w:val="en-GB"/>
    </w:rPr>
  </w:style>
  <w:style w:type="paragraph" w:styleId="Footer">
    <w:name w:val="footer"/>
    <w:basedOn w:val="Normal"/>
    <w:link w:val="FooterChar"/>
    <w:uiPriority w:val="99"/>
    <w:unhideWhenUsed/>
    <w:rsid w:val="00992A05"/>
    <w:pPr>
      <w:tabs>
        <w:tab w:val="center" w:pos="4320"/>
        <w:tab w:val="right" w:pos="8640"/>
      </w:tabs>
    </w:pPr>
  </w:style>
  <w:style w:type="character" w:customStyle="1" w:styleId="FooterChar">
    <w:name w:val="Footer Char"/>
    <w:link w:val="Footer"/>
    <w:uiPriority w:val="99"/>
    <w:rsid w:val="00992A05"/>
    <w:rPr>
      <w:rFonts w:ascii="Times New Roman" w:eastAsia="Times New Roman" w:hAnsi="Times New Roman"/>
      <w:sz w:val="24"/>
      <w:szCs w:val="24"/>
      <w:lang w:val="en-GB"/>
    </w:rPr>
  </w:style>
  <w:style w:type="paragraph" w:styleId="DocumentMap">
    <w:name w:val="Document Map"/>
    <w:basedOn w:val="Normal"/>
    <w:link w:val="DocumentMapChar"/>
    <w:uiPriority w:val="99"/>
    <w:semiHidden/>
    <w:unhideWhenUsed/>
    <w:rsid w:val="00382EE6"/>
  </w:style>
  <w:style w:type="character" w:customStyle="1" w:styleId="DocumentMapChar">
    <w:name w:val="Document Map Char"/>
    <w:link w:val="DocumentMap"/>
    <w:uiPriority w:val="99"/>
    <w:semiHidden/>
    <w:rsid w:val="00382EE6"/>
    <w:rPr>
      <w:rFonts w:ascii="Times New Roman" w:eastAsia="Times New Roman" w:hAnsi="Times New Roman"/>
      <w:sz w:val="24"/>
      <w:szCs w:val="24"/>
      <w:lang w:eastAsia="en-US"/>
    </w:rPr>
  </w:style>
  <w:style w:type="paragraph" w:customStyle="1" w:styleId="details">
    <w:name w:val="details"/>
    <w:basedOn w:val="Normal"/>
    <w:qFormat/>
    <w:rsid w:val="00FA08A6"/>
    <w:pPr>
      <w:shd w:val="pct15" w:color="auto" w:fill="auto"/>
    </w:pPr>
    <w:rPr>
      <w:b/>
    </w:rPr>
  </w:style>
  <w:style w:type="paragraph" w:styleId="NoSpacing">
    <w:name w:val="No Spacing"/>
    <w:uiPriority w:val="1"/>
    <w:qFormat/>
    <w:rsid w:val="002E6E5E"/>
    <w:pPr>
      <w:ind w:firstLine="720"/>
    </w:pPr>
    <w:rPr>
      <w:rFonts w:ascii="Courier New" w:eastAsia="Times New Roman" w:hAnsi="Courier New" w:cs="Courier New"/>
      <w:sz w:val="24"/>
      <w:szCs w:val="24"/>
      <w:lang w:val="en-GB"/>
    </w:rPr>
  </w:style>
  <w:style w:type="paragraph" w:styleId="ListParagraph">
    <w:name w:val="List Paragraph"/>
    <w:basedOn w:val="Normal"/>
    <w:uiPriority w:val="34"/>
    <w:qFormat/>
    <w:rsid w:val="002D2F18"/>
    <w:pPr>
      <w:ind w:left="720"/>
      <w:contextualSpacing/>
    </w:pPr>
  </w:style>
  <w:style w:type="character" w:styleId="Hyperlink">
    <w:name w:val="Hyperlink"/>
    <w:basedOn w:val="DefaultParagraphFont"/>
    <w:uiPriority w:val="99"/>
    <w:unhideWhenUsed/>
    <w:rsid w:val="008161CD"/>
    <w:rPr>
      <w:color w:val="0563C1" w:themeColor="hyperlink"/>
      <w:u w:val="single"/>
    </w:rPr>
  </w:style>
  <w:style w:type="character" w:styleId="UnresolvedMention">
    <w:name w:val="Unresolved Mention"/>
    <w:basedOn w:val="DefaultParagraphFont"/>
    <w:uiPriority w:val="99"/>
    <w:rsid w:val="008161CD"/>
    <w:rPr>
      <w:color w:val="605E5C"/>
      <w:shd w:val="clear" w:color="auto" w:fill="E1DFDD"/>
    </w:rPr>
  </w:style>
  <w:style w:type="paragraph" w:styleId="Caption">
    <w:name w:val="caption"/>
    <w:basedOn w:val="Normal"/>
    <w:next w:val="Normal"/>
    <w:uiPriority w:val="35"/>
    <w:unhideWhenUsed/>
    <w:qFormat/>
    <w:rsid w:val="008161C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06064">
      <w:bodyDiv w:val="1"/>
      <w:marLeft w:val="0"/>
      <w:marRight w:val="0"/>
      <w:marTop w:val="0"/>
      <w:marBottom w:val="0"/>
      <w:divBdr>
        <w:top w:val="none" w:sz="0" w:space="0" w:color="auto"/>
        <w:left w:val="none" w:sz="0" w:space="0" w:color="auto"/>
        <w:bottom w:val="none" w:sz="0" w:space="0" w:color="auto"/>
        <w:right w:val="none" w:sz="0" w:space="0" w:color="auto"/>
      </w:divBdr>
      <w:divsChild>
        <w:div w:id="638417542">
          <w:marLeft w:val="0"/>
          <w:marRight w:val="0"/>
          <w:marTop w:val="0"/>
          <w:marBottom w:val="0"/>
          <w:divBdr>
            <w:top w:val="none" w:sz="0" w:space="0" w:color="auto"/>
            <w:left w:val="none" w:sz="0" w:space="0" w:color="auto"/>
            <w:bottom w:val="none" w:sz="0" w:space="0" w:color="auto"/>
            <w:right w:val="none" w:sz="0" w:space="0" w:color="auto"/>
          </w:divBdr>
        </w:div>
      </w:divsChild>
    </w:div>
    <w:div w:id="350226007">
      <w:bodyDiv w:val="1"/>
      <w:marLeft w:val="0"/>
      <w:marRight w:val="0"/>
      <w:marTop w:val="0"/>
      <w:marBottom w:val="0"/>
      <w:divBdr>
        <w:top w:val="none" w:sz="0" w:space="0" w:color="auto"/>
        <w:left w:val="none" w:sz="0" w:space="0" w:color="auto"/>
        <w:bottom w:val="none" w:sz="0" w:space="0" w:color="auto"/>
        <w:right w:val="none" w:sz="0" w:space="0" w:color="auto"/>
      </w:divBdr>
    </w:div>
    <w:div w:id="431779485">
      <w:bodyDiv w:val="1"/>
      <w:marLeft w:val="0"/>
      <w:marRight w:val="0"/>
      <w:marTop w:val="0"/>
      <w:marBottom w:val="0"/>
      <w:divBdr>
        <w:top w:val="none" w:sz="0" w:space="0" w:color="auto"/>
        <w:left w:val="none" w:sz="0" w:space="0" w:color="auto"/>
        <w:bottom w:val="none" w:sz="0" w:space="0" w:color="auto"/>
        <w:right w:val="none" w:sz="0" w:space="0" w:color="auto"/>
      </w:divBdr>
    </w:div>
    <w:div w:id="693848601">
      <w:bodyDiv w:val="1"/>
      <w:marLeft w:val="0"/>
      <w:marRight w:val="0"/>
      <w:marTop w:val="0"/>
      <w:marBottom w:val="0"/>
      <w:divBdr>
        <w:top w:val="none" w:sz="0" w:space="0" w:color="auto"/>
        <w:left w:val="none" w:sz="0" w:space="0" w:color="auto"/>
        <w:bottom w:val="none" w:sz="0" w:space="0" w:color="auto"/>
        <w:right w:val="none" w:sz="0" w:space="0" w:color="auto"/>
      </w:divBdr>
    </w:div>
    <w:div w:id="737048432">
      <w:bodyDiv w:val="1"/>
      <w:marLeft w:val="0"/>
      <w:marRight w:val="0"/>
      <w:marTop w:val="0"/>
      <w:marBottom w:val="0"/>
      <w:divBdr>
        <w:top w:val="none" w:sz="0" w:space="0" w:color="auto"/>
        <w:left w:val="none" w:sz="0" w:space="0" w:color="auto"/>
        <w:bottom w:val="none" w:sz="0" w:space="0" w:color="auto"/>
        <w:right w:val="none" w:sz="0" w:space="0" w:color="auto"/>
      </w:divBdr>
    </w:div>
    <w:div w:id="822236282">
      <w:bodyDiv w:val="1"/>
      <w:marLeft w:val="0"/>
      <w:marRight w:val="0"/>
      <w:marTop w:val="0"/>
      <w:marBottom w:val="0"/>
      <w:divBdr>
        <w:top w:val="none" w:sz="0" w:space="0" w:color="auto"/>
        <w:left w:val="none" w:sz="0" w:space="0" w:color="auto"/>
        <w:bottom w:val="none" w:sz="0" w:space="0" w:color="auto"/>
        <w:right w:val="none" w:sz="0" w:space="0" w:color="auto"/>
      </w:divBdr>
    </w:div>
    <w:div w:id="873621199">
      <w:bodyDiv w:val="1"/>
      <w:marLeft w:val="0"/>
      <w:marRight w:val="0"/>
      <w:marTop w:val="0"/>
      <w:marBottom w:val="0"/>
      <w:divBdr>
        <w:top w:val="none" w:sz="0" w:space="0" w:color="auto"/>
        <w:left w:val="none" w:sz="0" w:space="0" w:color="auto"/>
        <w:bottom w:val="none" w:sz="0" w:space="0" w:color="auto"/>
        <w:right w:val="none" w:sz="0" w:space="0" w:color="auto"/>
      </w:divBdr>
    </w:div>
    <w:div w:id="875003143">
      <w:bodyDiv w:val="1"/>
      <w:marLeft w:val="0"/>
      <w:marRight w:val="0"/>
      <w:marTop w:val="0"/>
      <w:marBottom w:val="0"/>
      <w:divBdr>
        <w:top w:val="none" w:sz="0" w:space="0" w:color="auto"/>
        <w:left w:val="none" w:sz="0" w:space="0" w:color="auto"/>
        <w:bottom w:val="none" w:sz="0" w:space="0" w:color="auto"/>
        <w:right w:val="none" w:sz="0" w:space="0" w:color="auto"/>
      </w:divBdr>
    </w:div>
    <w:div w:id="978649528">
      <w:bodyDiv w:val="1"/>
      <w:marLeft w:val="0"/>
      <w:marRight w:val="0"/>
      <w:marTop w:val="0"/>
      <w:marBottom w:val="0"/>
      <w:divBdr>
        <w:top w:val="none" w:sz="0" w:space="0" w:color="auto"/>
        <w:left w:val="none" w:sz="0" w:space="0" w:color="auto"/>
        <w:bottom w:val="none" w:sz="0" w:space="0" w:color="auto"/>
        <w:right w:val="none" w:sz="0" w:space="0" w:color="auto"/>
      </w:divBdr>
    </w:div>
    <w:div w:id="1442070983">
      <w:bodyDiv w:val="1"/>
      <w:marLeft w:val="0"/>
      <w:marRight w:val="0"/>
      <w:marTop w:val="0"/>
      <w:marBottom w:val="0"/>
      <w:divBdr>
        <w:top w:val="none" w:sz="0" w:space="0" w:color="auto"/>
        <w:left w:val="none" w:sz="0" w:space="0" w:color="auto"/>
        <w:bottom w:val="none" w:sz="0" w:space="0" w:color="auto"/>
        <w:right w:val="none" w:sz="0" w:space="0" w:color="auto"/>
      </w:divBdr>
    </w:div>
    <w:div w:id="1850441420">
      <w:bodyDiv w:val="1"/>
      <w:marLeft w:val="0"/>
      <w:marRight w:val="0"/>
      <w:marTop w:val="0"/>
      <w:marBottom w:val="0"/>
      <w:divBdr>
        <w:top w:val="none" w:sz="0" w:space="0" w:color="auto"/>
        <w:left w:val="none" w:sz="0" w:space="0" w:color="auto"/>
        <w:bottom w:val="none" w:sz="0" w:space="0" w:color="auto"/>
        <w:right w:val="none" w:sz="0" w:space="0" w:color="auto"/>
      </w:divBdr>
    </w:div>
    <w:div w:id="19405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CharactersWithSpaces>
  <SharedDoc>false</SharedDoc>
  <HLinks>
    <vt:vector size="6" baseType="variant">
      <vt:variant>
        <vt:i4>2293765</vt:i4>
      </vt:variant>
      <vt:variant>
        <vt:i4>8806</vt:i4>
      </vt:variant>
      <vt:variant>
        <vt:i4>1025</vt:i4>
      </vt:variant>
      <vt:variant>
        <vt:i4>1</vt:i4>
      </vt:variant>
      <vt:variant>
        <vt:lpwstr>2014_Logo_SIS_short_1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Maria Paola Pisano</cp:lastModifiedBy>
  <cp:revision>2</cp:revision>
  <dcterms:created xsi:type="dcterms:W3CDTF">2023-02-03T07:55:00Z</dcterms:created>
  <dcterms:modified xsi:type="dcterms:W3CDTF">2023-02-03T07:55:00Z</dcterms:modified>
</cp:coreProperties>
</file>